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32"/>
          <w:szCs w:val="32"/>
          <w:lang w:val="en-US" w:eastAsia="zh-CN"/>
        </w:rPr>
        <w:t>2022年</w:t>
      </w:r>
      <w:r>
        <w:rPr>
          <w:rFonts w:hint="eastAsia" w:ascii="方正大标宋简体" w:hAnsi="方正大标宋简体" w:eastAsia="方正大标宋简体" w:cs="方正大标宋简体"/>
          <w:b/>
          <w:bCs/>
          <w:sz w:val="32"/>
          <w:szCs w:val="32"/>
          <w:lang w:val="en-US"/>
        </w:rPr>
        <w:t>《计量与测试技术》</w:t>
      </w:r>
      <w:r>
        <w:rPr>
          <w:rFonts w:hint="eastAsia" w:ascii="方正大标宋简体" w:hAnsi="方正大标宋简体" w:eastAsia="方正大标宋简体" w:cs="方正大标宋简体"/>
          <w:b/>
          <w:bCs/>
          <w:sz w:val="32"/>
          <w:szCs w:val="32"/>
          <w:lang w:val="en-US" w:eastAsia="zh-CN"/>
        </w:rPr>
        <w:t>征订单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《计量与测试技术》杂志由全国六大地区的成都、重庆、南京、珠海、贵州、福建、哈尔滨、新疆、宁波、武汉、沈阳、厦门、乌兰察布、自贡、常州、泸州、乐山、内江、无锡等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个省市级法定计量技术机构联合主办的综合性月刊。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《计量与测试技术》的优势特点：创刊早：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1974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年创刊；全国性：杂志无地域；编辑优：荣获四川省首届期刊评比编辑加工奖；重点刊：国家计量专业核心期刊；大专业：宣传“大计量”、“大质量”、“大标准”、“大管理”和“大经济”；适用广：本刊适用于全国各行各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国内发行：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62-198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；海外发行：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M4544</w:t>
      </w:r>
    </w:p>
    <w:p>
      <w:pPr>
        <w:spacing w:line="360" w:lineRule="auto"/>
        <w:ind w:firstLine="241" w:firstLineChars="100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《计量与测试技术》系大16开，国内外公开发行的综合性月刊，每月30日出版。</w:t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汇款方式：银行汇款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开户行：建行成都市第七支行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账  号：51001479008050730994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户  名：成都计量与测试技术杂志社有限公司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2022年《计量与测试技术》每本定价30元，全年定价360元</w:t>
      </w: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/>
        </w:rPr>
      </w:pPr>
    </w:p>
    <w:p>
      <w:pPr>
        <w:spacing w:line="360" w:lineRule="auto"/>
        <w:jc w:val="center"/>
        <w:rPr>
          <w:rFonts w:hint="eastAsia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/>
        </w:rPr>
        <w:t>《</w:t>
      </w:r>
      <w:r>
        <w:rPr>
          <w:rFonts w:hint="eastAsia" w:ascii="方正大标宋简体" w:hAnsi="方正大标宋简体" w:eastAsia="方正大标宋简体" w:cs="方正大标宋简体"/>
          <w:b/>
          <w:bCs/>
          <w:sz w:val="28"/>
          <w:szCs w:val="28"/>
          <w:lang w:val="en-US"/>
        </w:rPr>
        <w:t>计量与测试技术》订单回执</w:t>
      </w:r>
    </w:p>
    <w:tbl>
      <w:tblPr>
        <w:tblStyle w:val="5"/>
        <w:tblpPr w:leftFromText="180" w:rightFromText="180" w:vertAnchor="text" w:horzAnchor="page" w:tblpX="1526" w:tblpY="142"/>
        <w:tblOverlap w:val="never"/>
        <w:tblW w:w="9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3629"/>
        <w:gridCol w:w="134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9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订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位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tabs>
                <w:tab w:val="left" w:pos="447"/>
              </w:tabs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联系人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细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/>
              </w:rPr>
              <w:t>址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邮政编码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     ）</w:t>
            </w:r>
            <w:r>
              <w:rPr>
                <w:rFonts w:hint="eastAsia"/>
                <w:sz w:val="24"/>
                <w:szCs w:val="24"/>
                <w:lang w:val="en-US"/>
              </w:rPr>
              <w:t>年订数(份)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份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全年</w:t>
            </w:r>
            <w:r>
              <w:rPr>
                <w:rFonts w:hint="eastAsia"/>
                <w:sz w:val="24"/>
                <w:szCs w:val="24"/>
              </w:rPr>
              <w:t>金额（元）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份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总计金额(大写)</w:t>
            </w:r>
          </w:p>
        </w:tc>
        <w:tc>
          <w:tcPr>
            <w:tcW w:w="36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231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auto"/>
        <w:rPr>
          <w:rFonts w:hint="eastAsia"/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备注：此回执务必写清楚、完整，我社将凭以上地址及联系人给贵单位寄正式发票和刊物。(复印有效)</w:t>
      </w:r>
    </w:p>
    <w:p>
      <w:pPr>
        <w:spacing w:line="360" w:lineRule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征订联系人：徐小均       </w:t>
      </w:r>
      <w:r>
        <w:rPr>
          <w:rFonts w:hint="eastAsia"/>
          <w:sz w:val="24"/>
          <w:szCs w:val="24"/>
          <w:lang w:val="en-US" w:eastAsia="zh-CN"/>
        </w:rPr>
        <w:t>电话：（028）84443962</w:t>
      </w:r>
    </w:p>
    <w:p>
      <w:pPr>
        <w:spacing w:line="360" w:lineRule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通讯地址：成都市东风路北二巷5号   邮编：610066     Email:3175024288@qq.com</w:t>
      </w:r>
    </w:p>
    <w:p>
      <w:pPr>
        <w:spacing w:line="360" w:lineRule="auto"/>
        <w:rPr>
          <w:rFonts w:hint="eastAsia"/>
          <w:sz w:val="21"/>
          <w:szCs w:val="21"/>
          <w:lang w:val="en-US" w:eastAsia="zh-CN"/>
        </w:rPr>
      </w:pPr>
    </w:p>
    <w:p>
      <w:pPr>
        <w:wordWrap w:val="0"/>
        <w:spacing w:line="360" w:lineRule="auto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附件：</w:t>
      </w:r>
    </w:p>
    <w:p>
      <w:pPr>
        <w:wordWrap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lang w:bidi="ar"/>
        </w:rPr>
        <w:t>《计量与测试技术》开票申请单</w:t>
      </w:r>
    </w:p>
    <w:tbl>
      <w:tblPr>
        <w:tblStyle w:val="4"/>
        <w:tblpPr w:leftFromText="180" w:rightFromText="180" w:vertAnchor="text" w:horzAnchor="page" w:tblpX="1510" w:tblpY="226"/>
        <w:tblOverlap w:val="never"/>
        <w:tblW w:w="91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7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单位</w:t>
            </w:r>
            <w:r>
              <w:rPr>
                <w:rFonts w:hint="eastAsia" w:ascii="宋体" w:hAnsi="宋体"/>
                <w:b/>
                <w:szCs w:val="21"/>
                <w:lang w:bidi="ar"/>
              </w:rPr>
              <w:t xml:space="preserve">  （开票请提供以下信息）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名</w:t>
            </w:r>
            <w:r>
              <w:rPr>
                <w:rFonts w:hint="eastAsia" w:ascii="宋体" w:hAnsi="宋体" w:cs="宋体"/>
                <w:b/>
                <w:szCs w:val="21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cs="宋体"/>
                <w:b/>
                <w:szCs w:val="21"/>
                <w:lang w:bidi="ar"/>
              </w:rPr>
              <w:t>称：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纳税人识别号：</w:t>
            </w:r>
            <w:r>
              <w:rPr>
                <w:rFonts w:hint="eastAsia" w:ascii="宋体" w:hAnsi="宋体" w:cs="宋体"/>
                <w:b/>
                <w:szCs w:val="21"/>
                <w:lang w:bidi="ar"/>
              </w:rPr>
              <w:cr/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地址、电话：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开户行及账号：</w:t>
            </w:r>
            <w:r>
              <w:rPr>
                <w:rFonts w:hint="eastAsia" w:ascii="宋体" w:hAnsi="宋体" w:cs="宋体"/>
                <w:b/>
                <w:szCs w:val="21"/>
                <w:lang w:bidi="ar"/>
              </w:rPr>
              <w:cr/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收票人姓名：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收票人地址：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szCs w:val="21"/>
                <w:lang w:bidi="ar"/>
              </w:rPr>
              <w:t>收票人电话（手机）：</w:t>
            </w:r>
          </w:p>
        </w:tc>
        <w:tc>
          <w:tcPr>
            <w:tcW w:w="7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spacing w:line="360" w:lineRule="auto"/>
              <w:jc w:val="left"/>
              <w:rPr>
                <w:rFonts w:hint="eastAsia" w:ascii="宋体" w:hAnsi="宋体" w:cs="宋体"/>
                <w:b/>
                <w:szCs w:val="21"/>
                <w:lang w:bidi="ar"/>
              </w:rPr>
            </w:pPr>
          </w:p>
        </w:tc>
      </w:tr>
    </w:tbl>
    <w:p>
      <w:pPr>
        <w:wordWrap w:val="0"/>
        <w:spacing w:line="360" w:lineRule="auto"/>
        <w:jc w:val="left"/>
        <w:rPr>
          <w:rFonts w:hint="default" w:ascii="宋体" w:hAnsi="宋体" w:eastAsia="宋体"/>
          <w:b/>
          <w:sz w:val="24"/>
          <w:szCs w:val="24"/>
          <w:lang w:val="en-US" w:eastAsia="zh-CN" w:bidi="ar"/>
        </w:rPr>
      </w:pPr>
      <w:r>
        <w:rPr>
          <w:rFonts w:hint="eastAsia" w:ascii="宋体" w:hAnsi="宋体"/>
          <w:b/>
          <w:sz w:val="24"/>
          <w:szCs w:val="24"/>
          <w:lang w:val="en-US" w:eastAsia="zh-CN" w:bidi="ar"/>
        </w:rPr>
        <w:t>上回执电子版或拍照均可以。</w:t>
      </w:r>
    </w:p>
    <w:p>
      <w:pPr>
        <w:spacing w:line="360" w:lineRule="auto"/>
        <w:rPr>
          <w:rFonts w:hint="eastAsia"/>
          <w:sz w:val="21"/>
          <w:szCs w:val="21"/>
          <w:lang w:val="en-US" w:eastAsia="zh-CN"/>
        </w:rPr>
      </w:pPr>
    </w:p>
    <w:p/>
    <w:sectPr>
      <w:pgSz w:w="11906" w:h="16838"/>
      <w:pgMar w:top="820" w:right="12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jkxY2QxYmY5OWE1MGI4ZTZiMDFiYjJmMjUwOTgifQ=="/>
  </w:docVars>
  <w:rsids>
    <w:rsidRoot w:val="515C36C1"/>
    <w:rsid w:val="515C36C1"/>
    <w:rsid w:val="60D818E1"/>
    <w:rsid w:val="7C83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665</Characters>
  <Lines>0</Lines>
  <Paragraphs>0</Paragraphs>
  <TotalTime>0</TotalTime>
  <ScaleCrop>false</ScaleCrop>
  <LinksUpToDate>false</LinksUpToDate>
  <CharactersWithSpaces>709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2021-11-15T01:22:00Z</dcterms:created>
  <dc:creator>自由自在</dc:creator>
  <cp:lastModifiedBy>自由自在</cp:lastModifiedBy>
  <dcterms:modified xsi:type="dcterms:W3CDTF">2022-06-02T02:42:43Z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DCA3B15875F44601AEEF9CE46946044D</vt:lpwstr>
  </property>
</Properties>
</file>